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3D" w:rsidRPr="00F02A3D" w:rsidRDefault="00F02A3D" w:rsidP="00F02A3D">
      <w:pPr>
        <w:autoSpaceDE w:val="0"/>
        <w:autoSpaceDN w:val="0"/>
        <w:adjustRightInd w:val="0"/>
        <w:spacing w:after="0" w:line="360" w:lineRule="auto"/>
        <w:rPr>
          <w:rFonts w:ascii="Calibri" w:hAnsi="Calibri"/>
          <w:bCs/>
          <w:sz w:val="24"/>
          <w:szCs w:val="24"/>
        </w:rPr>
      </w:pPr>
      <w:bookmarkStart w:id="0" w:name="_GoBack"/>
      <w:bookmarkEnd w:id="0"/>
      <w:r w:rsidRPr="00F02A3D">
        <w:rPr>
          <w:rFonts w:ascii="Calibri" w:hAnsi="Calibri"/>
          <w:bCs/>
          <w:sz w:val="24"/>
          <w:szCs w:val="24"/>
        </w:rPr>
        <w:t xml:space="preserve">Verejný obstarávateľ: </w:t>
      </w:r>
      <w:r w:rsidR="00C247EA">
        <w:rPr>
          <w:rFonts w:ascii="Calibri" w:hAnsi="Calibri"/>
          <w:b/>
          <w:bCs/>
          <w:sz w:val="24"/>
          <w:szCs w:val="24"/>
        </w:rPr>
        <w:t>Základná škola, Obchodná 7,</w:t>
      </w:r>
      <w:r w:rsidRPr="00F02A3D">
        <w:rPr>
          <w:rFonts w:ascii="Calibri" w:hAnsi="Calibri"/>
          <w:b/>
          <w:bCs/>
          <w:sz w:val="24"/>
          <w:szCs w:val="24"/>
        </w:rPr>
        <w:t xml:space="preserve"> 900 51 Zohor</w:t>
      </w:r>
    </w:p>
    <w:p w:rsidR="00F02A3D" w:rsidRDefault="00F02A3D" w:rsidP="002560EE">
      <w:pPr>
        <w:autoSpaceDE w:val="0"/>
        <w:autoSpaceDN w:val="0"/>
        <w:adjustRightInd w:val="0"/>
        <w:spacing w:after="0" w:line="360" w:lineRule="auto"/>
        <w:ind w:right="-709"/>
        <w:rPr>
          <w:rFonts w:ascii="Calibri" w:hAnsi="Calibri"/>
          <w:b/>
          <w:bCs/>
          <w:sz w:val="24"/>
          <w:szCs w:val="24"/>
        </w:rPr>
      </w:pPr>
      <w:r w:rsidRPr="00F02A3D">
        <w:rPr>
          <w:rFonts w:ascii="Calibri" w:hAnsi="Calibri"/>
          <w:bCs/>
          <w:sz w:val="24"/>
          <w:szCs w:val="24"/>
        </w:rPr>
        <w:t xml:space="preserve">Názov predmetu Zákazky:  </w:t>
      </w:r>
      <w:r w:rsidR="002560EE" w:rsidRPr="00C247EA">
        <w:rPr>
          <w:rFonts w:ascii="Calibri" w:hAnsi="Calibri"/>
          <w:b/>
          <w:bCs/>
          <w:sz w:val="24"/>
          <w:szCs w:val="24"/>
        </w:rPr>
        <w:t xml:space="preserve">Dodávka a montáž plastových okien a dverí – </w:t>
      </w:r>
      <w:r w:rsidR="00463F24" w:rsidRPr="00C247EA">
        <w:rPr>
          <w:rFonts w:ascii="Calibri" w:hAnsi="Calibri"/>
          <w:b/>
          <w:bCs/>
          <w:sz w:val="24"/>
          <w:szCs w:val="24"/>
        </w:rPr>
        <w:t>ZŠ Zohor</w:t>
      </w:r>
      <w:r w:rsidR="002560EE" w:rsidRPr="00C247EA">
        <w:rPr>
          <w:rFonts w:ascii="Calibri" w:hAnsi="Calibri"/>
          <w:b/>
          <w:bCs/>
          <w:sz w:val="24"/>
          <w:szCs w:val="24"/>
        </w:rPr>
        <w:t xml:space="preserve"> - </w:t>
      </w:r>
      <w:r w:rsidR="00C247EA" w:rsidRPr="00C247EA">
        <w:rPr>
          <w:rFonts w:ascii="Calibri" w:hAnsi="Calibri"/>
          <w:b/>
          <w:bCs/>
          <w:sz w:val="24"/>
          <w:szCs w:val="24"/>
        </w:rPr>
        <w:t>telocvičňa</w:t>
      </w:r>
    </w:p>
    <w:p w:rsidR="00C87DB5" w:rsidRPr="00F02A3D" w:rsidRDefault="00C87DB5" w:rsidP="00F02A3D">
      <w:pPr>
        <w:autoSpaceDE w:val="0"/>
        <w:autoSpaceDN w:val="0"/>
        <w:adjustRightInd w:val="0"/>
        <w:spacing w:after="0" w:line="360" w:lineRule="auto"/>
        <w:rPr>
          <w:rFonts w:ascii="Calibri" w:hAnsi="Calibri"/>
          <w:bCs/>
          <w:sz w:val="24"/>
          <w:szCs w:val="24"/>
        </w:rPr>
      </w:pPr>
    </w:p>
    <w:p w:rsidR="00C87DB5" w:rsidRDefault="00C87DB5" w:rsidP="00C87DB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 w:rsidRPr="00515914">
        <w:rPr>
          <w:rFonts w:ascii="Arial Black" w:hAnsi="Arial Black"/>
          <w:b/>
          <w:bCs/>
          <w:sz w:val="24"/>
          <w:szCs w:val="24"/>
        </w:rPr>
        <w:t>NÁVRH NA PLNENIE KRITÉRIÍ</w:t>
      </w:r>
    </w:p>
    <w:p w:rsidR="00C87DB5" w:rsidRPr="007C0F40" w:rsidRDefault="00C87DB5" w:rsidP="00C87D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02A3D" w:rsidRPr="00F02A3D" w:rsidRDefault="00F02A3D" w:rsidP="00F02A3D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</w:p>
    <w:p w:rsidR="00AA7049" w:rsidRDefault="00C7664F" w:rsidP="00DB1546">
      <w:pPr>
        <w:autoSpaceDE w:val="0"/>
        <w:autoSpaceDN w:val="0"/>
        <w:adjustRightInd w:val="0"/>
        <w:spacing w:after="0" w:line="240" w:lineRule="auto"/>
        <w:ind w:right="-709"/>
        <w:jc w:val="both"/>
      </w:pPr>
      <w:r w:rsidRPr="00194803">
        <w:t>Uchádzač je pred predložením svojej ponuky povinný vziať do úvahy všetko, čo je nevyhnutné na úplné a riadne plnenie zmluvy, pričom do svojich cien zahrnie všetky náklady spojené s plnením tohto predmetu zákazky</w:t>
      </w:r>
      <w:r w:rsidR="00C87DB5">
        <w:t>.</w:t>
      </w:r>
    </w:p>
    <w:p w:rsidR="009A0ECA" w:rsidRDefault="009A0ECA" w:rsidP="00DB1546">
      <w:pPr>
        <w:autoSpaceDE w:val="0"/>
        <w:autoSpaceDN w:val="0"/>
        <w:adjustRightInd w:val="0"/>
        <w:spacing w:after="0" w:line="240" w:lineRule="auto"/>
        <w:ind w:right="-709"/>
        <w:jc w:val="both"/>
      </w:pPr>
    </w:p>
    <w:p w:rsidR="009A0ECA" w:rsidRPr="009A0ECA" w:rsidRDefault="009A0ECA" w:rsidP="00DB1546">
      <w:pPr>
        <w:autoSpaceDE w:val="0"/>
        <w:autoSpaceDN w:val="0"/>
        <w:adjustRightInd w:val="0"/>
        <w:spacing w:after="0" w:line="240" w:lineRule="auto"/>
        <w:ind w:right="-709"/>
        <w:jc w:val="both"/>
        <w:rPr>
          <w:b/>
        </w:rPr>
      </w:pPr>
      <w:r w:rsidRPr="009A0ECA">
        <w:rPr>
          <w:b/>
        </w:rPr>
        <w:t xml:space="preserve">Súčasťou návrhu na plnenie kritérií je aj </w:t>
      </w:r>
      <w:r>
        <w:rPr>
          <w:b/>
        </w:rPr>
        <w:t xml:space="preserve">priložený </w:t>
      </w:r>
      <w:r w:rsidRPr="009A0ECA">
        <w:rPr>
          <w:b/>
        </w:rPr>
        <w:t>podrobný súpis položiek tova</w:t>
      </w:r>
      <w:r>
        <w:rPr>
          <w:b/>
        </w:rPr>
        <w:t>ru a prác, jeho množstvo a cena!!!</w:t>
      </w:r>
    </w:p>
    <w:p w:rsidR="002560EE" w:rsidRDefault="002560EE" w:rsidP="00DB1546">
      <w:pPr>
        <w:autoSpaceDE w:val="0"/>
        <w:autoSpaceDN w:val="0"/>
        <w:adjustRightInd w:val="0"/>
        <w:spacing w:after="0" w:line="240" w:lineRule="auto"/>
        <w:ind w:right="-709"/>
        <w:jc w:val="both"/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5227"/>
        <w:gridCol w:w="2552"/>
        <w:gridCol w:w="1859"/>
      </w:tblGrid>
      <w:tr w:rsidR="002560EE" w:rsidRPr="003625FC" w:rsidTr="002560EE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EE" w:rsidRPr="00B533C4" w:rsidRDefault="002560EE" w:rsidP="00C247EA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2560EE">
              <w:rPr>
                <w:rFonts w:cs="Arial"/>
                <w:b/>
              </w:rPr>
              <w:t xml:space="preserve">Dodávka a montáž plastových okien a dverí – </w:t>
            </w:r>
            <w:r w:rsidR="00C247EA">
              <w:rPr>
                <w:rFonts w:cs="Arial"/>
                <w:b/>
              </w:rPr>
              <w:t>ZŠ Zohor - telocvičňa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EE" w:rsidRPr="003625FC" w:rsidRDefault="002560EE" w:rsidP="002560EE">
            <w:pPr>
              <w:snapToGrid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3625FC">
              <w:rPr>
                <w:rFonts w:ascii="Calibri" w:hAnsi="Calibri"/>
                <w:b/>
              </w:rPr>
              <w:t>Údaj</w:t>
            </w:r>
          </w:p>
        </w:tc>
      </w:tr>
      <w:tr w:rsidR="002560EE" w:rsidRPr="003625FC" w:rsidTr="002560EE">
        <w:trPr>
          <w:trHeight w:val="678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0EE" w:rsidRPr="00CD4DE7" w:rsidRDefault="002560EE" w:rsidP="002560EE">
            <w:pPr>
              <w:snapToGrid w:val="0"/>
              <w:spacing w:before="120" w:after="120"/>
              <w:rPr>
                <w:rFonts w:ascii="Calibri" w:hAnsi="Calibri"/>
              </w:rPr>
            </w:pPr>
            <w:r w:rsidRPr="00CD4DE7">
              <w:rPr>
                <w:rFonts w:ascii="Calibri" w:hAnsi="Calibri"/>
              </w:rPr>
              <w:t xml:space="preserve">Celková cena bez DPH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0EE" w:rsidRPr="003625FC" w:rsidRDefault="002560EE" w:rsidP="002560EE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 w:rsidRPr="003625FC">
              <w:rPr>
                <w:rFonts w:ascii="Calibri" w:hAnsi="Calibri"/>
              </w:rPr>
              <w:t>.................</w:t>
            </w:r>
            <w:r>
              <w:rPr>
                <w:rFonts w:ascii="Calibri" w:hAnsi="Calibri"/>
              </w:rPr>
              <w:t>.......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0EE" w:rsidRPr="003625FC" w:rsidRDefault="002560EE" w:rsidP="002560EE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 w:rsidRPr="003625FC">
              <w:rPr>
                <w:rFonts w:ascii="Calibri" w:hAnsi="Calibri"/>
              </w:rPr>
              <w:t>EUR</w:t>
            </w:r>
          </w:p>
        </w:tc>
      </w:tr>
      <w:tr w:rsidR="002560EE" w:rsidRPr="003625FC" w:rsidTr="002560EE">
        <w:trPr>
          <w:trHeight w:val="70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0EE" w:rsidRPr="003625FC" w:rsidRDefault="002560EE" w:rsidP="002560EE">
            <w:pPr>
              <w:snapToGrid w:val="0"/>
              <w:spacing w:before="120" w:after="120"/>
              <w:rPr>
                <w:rFonts w:ascii="Calibri" w:hAnsi="Calibri"/>
              </w:rPr>
            </w:pPr>
            <w:r w:rsidRPr="003625FC">
              <w:rPr>
                <w:rFonts w:ascii="Calibri" w:hAnsi="Calibri"/>
              </w:rPr>
              <w:t>DPH ...</w:t>
            </w:r>
            <w:r>
              <w:rPr>
                <w:rFonts w:ascii="Calibri" w:hAnsi="Calibri"/>
              </w:rPr>
              <w:t>...</w:t>
            </w:r>
            <w:r w:rsidRPr="003625FC">
              <w:rPr>
                <w:rFonts w:ascii="Calibri" w:hAnsi="Calibri"/>
              </w:rPr>
              <w:t xml:space="preserve">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0EE" w:rsidRDefault="002560EE" w:rsidP="002560EE">
            <w:pPr>
              <w:jc w:val="center"/>
            </w:pPr>
            <w:r w:rsidRPr="00C903E1">
              <w:rPr>
                <w:rFonts w:ascii="Calibri" w:hAnsi="Calibri"/>
              </w:rPr>
              <w:t>........................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0EE" w:rsidRPr="003625FC" w:rsidRDefault="002560EE" w:rsidP="002560EE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 w:rsidRPr="003625FC">
              <w:rPr>
                <w:rFonts w:ascii="Calibri" w:hAnsi="Calibri"/>
              </w:rPr>
              <w:t>EUR</w:t>
            </w:r>
          </w:p>
        </w:tc>
      </w:tr>
      <w:tr w:rsidR="002560EE" w:rsidRPr="003625FC" w:rsidTr="002560EE">
        <w:trPr>
          <w:trHeight w:val="684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0EE" w:rsidRPr="003625FC" w:rsidRDefault="002560EE" w:rsidP="002560EE">
            <w:pPr>
              <w:snapToGrid w:val="0"/>
              <w:spacing w:before="120" w:after="12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 xml:space="preserve">Celková cena s DPH v EUR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0EE" w:rsidRPr="002560EE" w:rsidRDefault="002560EE" w:rsidP="002560EE">
            <w:pPr>
              <w:jc w:val="center"/>
              <w:rPr>
                <w:b/>
              </w:rPr>
            </w:pPr>
            <w:r w:rsidRPr="002560EE">
              <w:rPr>
                <w:rFonts w:ascii="Calibri" w:hAnsi="Calibri"/>
                <w:b/>
              </w:rPr>
              <w:t>........................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0EE" w:rsidRPr="003625FC" w:rsidRDefault="002560EE" w:rsidP="002560EE">
            <w:pPr>
              <w:snapToGrid w:val="0"/>
              <w:spacing w:before="120" w:after="120"/>
              <w:jc w:val="center"/>
              <w:rPr>
                <w:rFonts w:ascii="Calibri" w:hAnsi="Calibri"/>
                <w:b/>
              </w:rPr>
            </w:pPr>
            <w:r w:rsidRPr="003625FC">
              <w:rPr>
                <w:rFonts w:ascii="Calibri" w:hAnsi="Calibri"/>
                <w:b/>
              </w:rPr>
              <w:t>EUR</w:t>
            </w:r>
          </w:p>
        </w:tc>
      </w:tr>
    </w:tbl>
    <w:p w:rsidR="002560EE" w:rsidRPr="00BF2B6A" w:rsidRDefault="002560EE" w:rsidP="00BB469C">
      <w:pPr>
        <w:spacing w:after="0"/>
        <w:jc w:val="both"/>
        <w:rPr>
          <w:rFonts w:cs="Arial"/>
        </w:rPr>
      </w:pPr>
    </w:p>
    <w:p w:rsidR="00DB1546" w:rsidRDefault="00DB1546" w:rsidP="00DB1546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right="-709"/>
        <w:rPr>
          <w:rFonts w:asciiTheme="minorHAnsi" w:eastAsiaTheme="minorHAnsi" w:hAnsiTheme="minorHAnsi" w:cs="Calibri"/>
          <w:szCs w:val="22"/>
          <w:lang w:val="sk-SK" w:eastAsia="en-US"/>
        </w:rPr>
      </w:pPr>
      <w:r w:rsidRPr="00903BEB">
        <w:rPr>
          <w:rFonts w:asciiTheme="minorHAnsi" w:eastAsiaTheme="minorHAnsi" w:hAnsiTheme="minorHAnsi" w:cs="Calibri"/>
          <w:szCs w:val="22"/>
          <w:lang w:val="sk-SK" w:eastAsia="en-US"/>
        </w:rPr>
        <w:t xml:space="preserve">V prípade, že uchádzač nie je platcom DPH uvedie túto skutočnosť vo svojej cenovej ponuke. Pri uchádzačoch, ktorí nie sú </w:t>
      </w:r>
      <w:proofErr w:type="spellStart"/>
      <w:r w:rsidRPr="00903BEB">
        <w:rPr>
          <w:rFonts w:asciiTheme="minorHAnsi" w:eastAsiaTheme="minorHAnsi" w:hAnsiTheme="minorHAnsi" w:cs="Calibri"/>
          <w:szCs w:val="22"/>
          <w:lang w:val="sk-SK" w:eastAsia="en-US"/>
        </w:rPr>
        <w:t>plátcami</w:t>
      </w:r>
      <w:proofErr w:type="spellEnd"/>
      <w:r w:rsidRPr="00903BEB">
        <w:rPr>
          <w:rFonts w:asciiTheme="minorHAnsi" w:eastAsiaTheme="minorHAnsi" w:hAnsiTheme="minorHAnsi" w:cs="Calibri"/>
          <w:szCs w:val="22"/>
          <w:lang w:val="sk-SK" w:eastAsia="en-US"/>
        </w:rPr>
        <w:t xml:space="preserve"> DPH bude hodnotená celková cena zákazky bez DPH a pri uchádzačoch, ktorí sú </w:t>
      </w:r>
      <w:proofErr w:type="spellStart"/>
      <w:r w:rsidRPr="00903BEB">
        <w:rPr>
          <w:rFonts w:asciiTheme="minorHAnsi" w:eastAsiaTheme="minorHAnsi" w:hAnsiTheme="minorHAnsi" w:cs="Calibri"/>
          <w:szCs w:val="22"/>
          <w:lang w:val="sk-SK" w:eastAsia="en-US"/>
        </w:rPr>
        <w:t>plátcami</w:t>
      </w:r>
      <w:proofErr w:type="spellEnd"/>
      <w:r w:rsidRPr="00903BEB">
        <w:rPr>
          <w:rFonts w:asciiTheme="minorHAnsi" w:eastAsiaTheme="minorHAnsi" w:hAnsiTheme="minorHAnsi" w:cs="Calibri"/>
          <w:szCs w:val="22"/>
          <w:lang w:val="sk-SK" w:eastAsia="en-US"/>
        </w:rPr>
        <w:t xml:space="preserve"> DPH bude hodnotená cena zákazky vrátane DPH.</w:t>
      </w:r>
    </w:p>
    <w:p w:rsidR="005C5AE7" w:rsidRPr="005C5AE7" w:rsidRDefault="005C5AE7" w:rsidP="005C5AE7">
      <w:pPr>
        <w:pStyle w:val="Bezriadkovania"/>
      </w:pPr>
    </w:p>
    <w:p w:rsidR="00DB1546" w:rsidRPr="00E31BA3" w:rsidRDefault="00DB1546" w:rsidP="00DB1546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Obch. meno/Názov: </w:t>
      </w:r>
      <w:r>
        <w:rPr>
          <w:rFonts w:ascii="Calibri" w:hAnsi="Calibri"/>
        </w:rPr>
        <w:tab/>
      </w:r>
      <w:r w:rsidRPr="00E31BA3">
        <w:rPr>
          <w:rFonts w:ascii="Calibri" w:hAnsi="Calibri"/>
        </w:rPr>
        <w:t>.......................................................................................</w:t>
      </w:r>
    </w:p>
    <w:p w:rsidR="00DB1546" w:rsidRPr="00E31BA3" w:rsidRDefault="00DB1546" w:rsidP="00DB1546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  <w:r>
        <w:rPr>
          <w:rFonts w:ascii="Calibri" w:hAnsi="Calibri"/>
        </w:rPr>
        <w:t>Sídlo</w:t>
      </w:r>
      <w:r w:rsidRPr="00E31BA3">
        <w:rPr>
          <w:rFonts w:ascii="Calibri" w:hAnsi="Calibri"/>
        </w:rPr>
        <w:t xml:space="preserve">: </w:t>
      </w:r>
      <w:r w:rsidRPr="00E31BA3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31BA3">
        <w:rPr>
          <w:rFonts w:ascii="Calibri" w:hAnsi="Calibri"/>
        </w:rPr>
        <w:tab/>
        <w:t>.......................................................................................</w:t>
      </w:r>
    </w:p>
    <w:p w:rsidR="00DB1546" w:rsidRPr="00E31BA3" w:rsidRDefault="00DB1546" w:rsidP="00DB1546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  <w:r w:rsidRPr="00E31BA3">
        <w:rPr>
          <w:rFonts w:ascii="Calibri" w:hAnsi="Calibri"/>
        </w:rPr>
        <w:t xml:space="preserve">IČO: </w:t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  <w:t>.......................................................................................</w:t>
      </w:r>
    </w:p>
    <w:p w:rsidR="00DB1546" w:rsidRPr="00E31BA3" w:rsidRDefault="00DB1546" w:rsidP="00DB1546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  <w:r>
        <w:rPr>
          <w:rFonts w:ascii="Calibri" w:hAnsi="Calibri"/>
        </w:rPr>
        <w:t>IČ</w:t>
      </w:r>
      <w:r w:rsidRPr="00E31BA3">
        <w:rPr>
          <w:rFonts w:ascii="Calibri" w:hAnsi="Calibri"/>
        </w:rPr>
        <w:t xml:space="preserve"> DPH: </w:t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  <w:t>.......................................................................................</w:t>
      </w:r>
    </w:p>
    <w:p w:rsidR="00DB1546" w:rsidRPr="00E31BA3" w:rsidRDefault="00DB1546" w:rsidP="00DB1546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  <w:r w:rsidRPr="00E31BA3">
        <w:rPr>
          <w:rFonts w:ascii="Calibri" w:hAnsi="Calibri"/>
        </w:rPr>
        <w:t xml:space="preserve">V zastúpení: </w:t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  <w:t>.......................................................................................</w:t>
      </w:r>
    </w:p>
    <w:p w:rsidR="00DB1546" w:rsidRPr="00E31BA3" w:rsidRDefault="00DB1546" w:rsidP="00DB1546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  <w:r w:rsidRPr="00E31BA3">
        <w:rPr>
          <w:rFonts w:ascii="Calibri" w:hAnsi="Calibri"/>
        </w:rPr>
        <w:t xml:space="preserve">Telefón: </w:t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  <w:t>.......................................................................................</w:t>
      </w:r>
    </w:p>
    <w:p w:rsidR="00F02A3D" w:rsidRDefault="00DB1546" w:rsidP="009A0ECA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  <w:r w:rsidRPr="00E31BA3">
        <w:rPr>
          <w:rFonts w:ascii="Calibri" w:hAnsi="Calibri"/>
        </w:rPr>
        <w:t xml:space="preserve">E-mail: </w:t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  <w:t>.......................................................................................</w:t>
      </w:r>
    </w:p>
    <w:p w:rsidR="009A0ECA" w:rsidRDefault="009A0ECA" w:rsidP="009A0ECA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</w:p>
    <w:p w:rsidR="00A56F4E" w:rsidRPr="00F02A3D" w:rsidRDefault="00DB1546" w:rsidP="00F02A3D">
      <w:pPr>
        <w:rPr>
          <w:rFonts w:ascii="Calibri" w:hAnsi="Calibri"/>
        </w:rPr>
      </w:pPr>
      <w:r>
        <w:rPr>
          <w:rFonts w:ascii="Calibri" w:hAnsi="Calibri"/>
        </w:rPr>
        <w:t>Za uchádzača:</w:t>
      </w:r>
      <w:r w:rsidRPr="00E31BA3">
        <w:rPr>
          <w:rFonts w:ascii="Calibri" w:hAnsi="Calibri"/>
        </w:rPr>
        <w:t xml:space="preserve"> ................................................... </w:t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</w:r>
      <w:r w:rsidRPr="00E31BA3">
        <w:rPr>
          <w:rFonts w:ascii="Calibri" w:hAnsi="Calibri"/>
        </w:rPr>
        <w:tab/>
        <w:t>Dátum .............................</w:t>
      </w:r>
    </w:p>
    <w:sectPr w:rsidR="00A56F4E" w:rsidRPr="00F02A3D" w:rsidSect="00AD76E5">
      <w:headerReference w:type="default" r:id="rId7"/>
      <w:footerReference w:type="default" r:id="rId8"/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CB" w:rsidRDefault="00D37CCB" w:rsidP="00194803">
      <w:pPr>
        <w:spacing w:after="0" w:line="240" w:lineRule="auto"/>
      </w:pPr>
      <w:r>
        <w:separator/>
      </w:r>
    </w:p>
  </w:endnote>
  <w:endnote w:type="continuationSeparator" w:id="0">
    <w:p w:rsidR="00D37CCB" w:rsidRDefault="00D37CCB" w:rsidP="0019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B1" w:rsidRPr="00194803" w:rsidRDefault="000501B1">
    <w:pPr>
      <w:pStyle w:val="Pta"/>
      <w:jc w:val="right"/>
      <w:rPr>
        <w:sz w:val="20"/>
        <w:szCs w:val="20"/>
      </w:rPr>
    </w:pPr>
  </w:p>
  <w:p w:rsidR="000501B1" w:rsidRDefault="000501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CB" w:rsidRDefault="00D37CCB" w:rsidP="00194803">
      <w:pPr>
        <w:spacing w:after="0" w:line="240" w:lineRule="auto"/>
      </w:pPr>
      <w:r>
        <w:separator/>
      </w:r>
    </w:p>
  </w:footnote>
  <w:footnote w:type="continuationSeparator" w:id="0">
    <w:p w:rsidR="00D37CCB" w:rsidRDefault="00D37CCB" w:rsidP="0019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B5" w:rsidRDefault="00C87DB5" w:rsidP="00DB1546">
    <w:pPr>
      <w:autoSpaceDE w:val="0"/>
      <w:autoSpaceDN w:val="0"/>
      <w:adjustRightInd w:val="0"/>
      <w:spacing w:after="0" w:line="240" w:lineRule="auto"/>
      <w:ind w:right="-709"/>
      <w:jc w:val="right"/>
      <w:rPr>
        <w:rFonts w:ascii="Calibri" w:hAnsi="Calibri" w:cs="Calibri"/>
        <w:b/>
        <w:bCs/>
        <w:color w:val="000000"/>
        <w:sz w:val="23"/>
        <w:szCs w:val="23"/>
      </w:rPr>
    </w:pPr>
  </w:p>
  <w:p w:rsidR="00DB1546" w:rsidRPr="00AA7049" w:rsidRDefault="00C87DB5" w:rsidP="00DB1546">
    <w:pPr>
      <w:autoSpaceDE w:val="0"/>
      <w:autoSpaceDN w:val="0"/>
      <w:adjustRightInd w:val="0"/>
      <w:spacing w:after="0" w:line="240" w:lineRule="auto"/>
      <w:ind w:right="-709"/>
      <w:jc w:val="right"/>
      <w:rPr>
        <w:rFonts w:ascii="Calibri" w:hAnsi="Calibri" w:cs="Calibri"/>
        <w:color w:val="000000"/>
        <w:sz w:val="23"/>
        <w:szCs w:val="23"/>
      </w:rPr>
    </w:pPr>
    <w:r>
      <w:rPr>
        <w:rFonts w:ascii="Calibri" w:hAnsi="Calibri" w:cs="Calibri"/>
        <w:b/>
        <w:bCs/>
        <w:color w:val="000000"/>
        <w:sz w:val="23"/>
        <w:szCs w:val="23"/>
      </w:rPr>
      <w:t>PRÍLOHA č</w:t>
    </w:r>
    <w:r w:rsidR="002560EE">
      <w:rPr>
        <w:rFonts w:ascii="Calibri" w:hAnsi="Calibri" w:cs="Calibri"/>
        <w:b/>
        <w:bCs/>
        <w:color w:val="000000"/>
        <w:sz w:val="23"/>
        <w:szCs w:val="23"/>
      </w:rPr>
      <w:t>. 2</w:t>
    </w:r>
  </w:p>
  <w:p w:rsidR="00DB1546" w:rsidRDefault="00DB15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CF1"/>
    <w:multiLevelType w:val="hybridMultilevel"/>
    <w:tmpl w:val="BC7EA4BE"/>
    <w:lvl w:ilvl="0" w:tplc="0E541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4D6"/>
    <w:multiLevelType w:val="hybridMultilevel"/>
    <w:tmpl w:val="1D525454"/>
    <w:lvl w:ilvl="0" w:tplc="404AD4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9C"/>
    <w:rsid w:val="000150E8"/>
    <w:rsid w:val="000368A8"/>
    <w:rsid w:val="00045703"/>
    <w:rsid w:val="000501B1"/>
    <w:rsid w:val="000934D1"/>
    <w:rsid w:val="000D46BB"/>
    <w:rsid w:val="00125493"/>
    <w:rsid w:val="00130F80"/>
    <w:rsid w:val="00156211"/>
    <w:rsid w:val="00156D66"/>
    <w:rsid w:val="00194803"/>
    <w:rsid w:val="001A1EBC"/>
    <w:rsid w:val="001D1D2E"/>
    <w:rsid w:val="001E67B7"/>
    <w:rsid w:val="002560EE"/>
    <w:rsid w:val="00272395"/>
    <w:rsid w:val="0029491A"/>
    <w:rsid w:val="002B0308"/>
    <w:rsid w:val="002C2D6E"/>
    <w:rsid w:val="002E2684"/>
    <w:rsid w:val="00303625"/>
    <w:rsid w:val="00307680"/>
    <w:rsid w:val="00316457"/>
    <w:rsid w:val="00373D31"/>
    <w:rsid w:val="0038424B"/>
    <w:rsid w:val="00393E46"/>
    <w:rsid w:val="003946F8"/>
    <w:rsid w:val="003A48CD"/>
    <w:rsid w:val="003C5E09"/>
    <w:rsid w:val="00412B81"/>
    <w:rsid w:val="004405E5"/>
    <w:rsid w:val="00444867"/>
    <w:rsid w:val="0044752B"/>
    <w:rsid w:val="0045798D"/>
    <w:rsid w:val="00463F24"/>
    <w:rsid w:val="00502BFB"/>
    <w:rsid w:val="00515914"/>
    <w:rsid w:val="0053224C"/>
    <w:rsid w:val="0053585F"/>
    <w:rsid w:val="00546943"/>
    <w:rsid w:val="005527C5"/>
    <w:rsid w:val="00584BE9"/>
    <w:rsid w:val="005A76D2"/>
    <w:rsid w:val="005C5AE7"/>
    <w:rsid w:val="005E4DD2"/>
    <w:rsid w:val="00603CFA"/>
    <w:rsid w:val="00645A13"/>
    <w:rsid w:val="00681C6B"/>
    <w:rsid w:val="006B5858"/>
    <w:rsid w:val="006C5C6B"/>
    <w:rsid w:val="0070797E"/>
    <w:rsid w:val="00715F04"/>
    <w:rsid w:val="00717636"/>
    <w:rsid w:val="007361FC"/>
    <w:rsid w:val="007613A5"/>
    <w:rsid w:val="0076288B"/>
    <w:rsid w:val="00763213"/>
    <w:rsid w:val="00765423"/>
    <w:rsid w:val="00776CC9"/>
    <w:rsid w:val="00793679"/>
    <w:rsid w:val="007A1F8C"/>
    <w:rsid w:val="007B486B"/>
    <w:rsid w:val="007C0F40"/>
    <w:rsid w:val="007C1046"/>
    <w:rsid w:val="007C3270"/>
    <w:rsid w:val="007D084C"/>
    <w:rsid w:val="007F62EA"/>
    <w:rsid w:val="00814025"/>
    <w:rsid w:val="008572CE"/>
    <w:rsid w:val="008629A9"/>
    <w:rsid w:val="00864A85"/>
    <w:rsid w:val="0087196B"/>
    <w:rsid w:val="008B21F1"/>
    <w:rsid w:val="008C3F8D"/>
    <w:rsid w:val="008E410A"/>
    <w:rsid w:val="009050EE"/>
    <w:rsid w:val="0092106C"/>
    <w:rsid w:val="0094033C"/>
    <w:rsid w:val="009408FB"/>
    <w:rsid w:val="00943F9E"/>
    <w:rsid w:val="009740EB"/>
    <w:rsid w:val="00975F97"/>
    <w:rsid w:val="00997C68"/>
    <w:rsid w:val="009A0ECA"/>
    <w:rsid w:val="009A29C8"/>
    <w:rsid w:val="009E3932"/>
    <w:rsid w:val="00A56F4E"/>
    <w:rsid w:val="00A65570"/>
    <w:rsid w:val="00A7781D"/>
    <w:rsid w:val="00A9115E"/>
    <w:rsid w:val="00A91B32"/>
    <w:rsid w:val="00AA3086"/>
    <w:rsid w:val="00AA55EF"/>
    <w:rsid w:val="00AA7049"/>
    <w:rsid w:val="00AB1624"/>
    <w:rsid w:val="00AC752B"/>
    <w:rsid w:val="00AD76E5"/>
    <w:rsid w:val="00AF2431"/>
    <w:rsid w:val="00B03B2A"/>
    <w:rsid w:val="00B1605B"/>
    <w:rsid w:val="00B35648"/>
    <w:rsid w:val="00B66774"/>
    <w:rsid w:val="00B8330E"/>
    <w:rsid w:val="00BA10FD"/>
    <w:rsid w:val="00BB0B6C"/>
    <w:rsid w:val="00BB469C"/>
    <w:rsid w:val="00BC491B"/>
    <w:rsid w:val="00BF2B6A"/>
    <w:rsid w:val="00BF692D"/>
    <w:rsid w:val="00C01AFE"/>
    <w:rsid w:val="00C11A52"/>
    <w:rsid w:val="00C247EA"/>
    <w:rsid w:val="00C30776"/>
    <w:rsid w:val="00C51293"/>
    <w:rsid w:val="00C7664F"/>
    <w:rsid w:val="00C82643"/>
    <w:rsid w:val="00C87DB5"/>
    <w:rsid w:val="00C927D4"/>
    <w:rsid w:val="00CD3CE8"/>
    <w:rsid w:val="00CE628F"/>
    <w:rsid w:val="00D075F8"/>
    <w:rsid w:val="00D14E52"/>
    <w:rsid w:val="00D2050D"/>
    <w:rsid w:val="00D23E34"/>
    <w:rsid w:val="00D245D7"/>
    <w:rsid w:val="00D37CCB"/>
    <w:rsid w:val="00D54963"/>
    <w:rsid w:val="00D83221"/>
    <w:rsid w:val="00D87855"/>
    <w:rsid w:val="00DB1546"/>
    <w:rsid w:val="00DC2C10"/>
    <w:rsid w:val="00DD6859"/>
    <w:rsid w:val="00DF7D80"/>
    <w:rsid w:val="00E14F96"/>
    <w:rsid w:val="00E31518"/>
    <w:rsid w:val="00E36DF8"/>
    <w:rsid w:val="00E71039"/>
    <w:rsid w:val="00E9540F"/>
    <w:rsid w:val="00F02A3D"/>
    <w:rsid w:val="00F03294"/>
    <w:rsid w:val="00F53B67"/>
    <w:rsid w:val="00F672C8"/>
    <w:rsid w:val="00F87B39"/>
    <w:rsid w:val="00F9648E"/>
    <w:rsid w:val="00FA3D82"/>
    <w:rsid w:val="00FB4CCC"/>
    <w:rsid w:val="00FB4F77"/>
    <w:rsid w:val="00FC5390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85F0-1FE3-4259-9F06-9A87A1E9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1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F9648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405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96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050D"/>
    <w:rPr>
      <w:color w:val="0563C1" w:themeColor="hyperlink"/>
      <w:u w:val="single"/>
    </w:rPr>
  </w:style>
  <w:style w:type="paragraph" w:customStyle="1" w:styleId="NTnormal">
    <w:name w:val="+NT/normal"/>
    <w:basedOn w:val="Normlny"/>
    <w:rsid w:val="005A76D2"/>
    <w:pPr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zCs w:val="24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1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803"/>
  </w:style>
  <w:style w:type="paragraph" w:styleId="Pta">
    <w:name w:val="footer"/>
    <w:basedOn w:val="Normlny"/>
    <w:link w:val="PtaChar"/>
    <w:uiPriority w:val="99"/>
    <w:unhideWhenUsed/>
    <w:rsid w:val="0019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836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steffek</cp:lastModifiedBy>
  <cp:revision>2</cp:revision>
  <cp:lastPrinted>2017-07-04T07:57:00Z</cp:lastPrinted>
  <dcterms:created xsi:type="dcterms:W3CDTF">2018-04-10T13:18:00Z</dcterms:created>
  <dcterms:modified xsi:type="dcterms:W3CDTF">2018-04-10T13:18:00Z</dcterms:modified>
</cp:coreProperties>
</file>